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6"/>
        <w:spacing w:after="0" w:before="0" w:line="20" w:lineRule="atLeast"/>
        <w:contextualSpacing w:val="false"/>
        <w:jc w:val="center"/>
        <w:rPr/>
      </w:pPr>
      <w:r>
        <w:rPr/>
        <w:drawing>
          <wp:inline distB="0" distL="0" distR="0" distT="0">
            <wp:extent cx="580390" cy="791845"/>
            <wp:effectExtent b="0" l="0" r="0" t="0"/>
            <wp:docPr descr="images.jp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images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6"/>
        <w:spacing w:after="0" w:before="0" w:line="20" w:lineRule="atLeast"/>
        <w:contextualSpacing w:val="false"/>
        <w:jc w:val="center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Україна</w:t>
      </w:r>
    </w:p>
    <w:p>
      <w:pPr>
        <w:pStyle w:val="style26"/>
        <w:spacing w:after="0" w:before="0" w:line="20" w:lineRule="atLeast"/>
        <w:contextualSpacing w:val="false"/>
        <w:jc w:val="center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Мелітопольська міська рада</w:t>
      </w:r>
    </w:p>
    <w:p>
      <w:pPr>
        <w:pStyle w:val="style26"/>
        <w:spacing w:after="0" w:before="0" w:line="20" w:lineRule="atLeast"/>
        <w:contextualSpacing w:val="false"/>
        <w:jc w:val="center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Запорізької області</w:t>
      </w:r>
    </w:p>
    <w:p>
      <w:pPr>
        <w:pStyle w:val="style26"/>
        <w:spacing w:after="0" w:before="0" w:line="20" w:lineRule="atLeast"/>
        <w:contextualSpacing w:val="false"/>
        <w:jc w:val="center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VII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скликання</w:t>
      </w:r>
    </w:p>
    <w:p>
      <w:pPr>
        <w:pStyle w:val="style26"/>
        <w:spacing w:after="0" w:before="0" w:line="20" w:lineRule="atLeast"/>
        <w:contextualSpacing w:val="false"/>
        <w:jc w:val="center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____ сесія</w:t>
      </w:r>
    </w:p>
    <w:p>
      <w:pPr>
        <w:pStyle w:val="style26"/>
        <w:spacing w:after="0" w:before="0" w:line="20" w:lineRule="atLeast"/>
        <w:contextualSpacing w:val="false"/>
        <w:jc w:val="center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</w:r>
    </w:p>
    <w:p>
      <w:pPr>
        <w:pStyle w:val="style26"/>
        <w:spacing w:after="0" w:before="0" w:line="20" w:lineRule="atLeast"/>
        <w:contextualSpacing w:val="false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style0"/>
        <w:spacing w:after="0" w:before="0" w:line="20" w:lineRule="atLeast"/>
        <w:contextualSpacing w:val="false"/>
        <w:rPr>
          <w:rFonts w:ascii="Times New Roman" w:cs="Times New Roman" w:hAnsi="Times New Roman"/>
          <w:b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lang w:val="uk-UA"/>
        </w:rPr>
        <w:t>________________</w:t>
        <w:tab/>
        <w:tab/>
        <w:tab/>
        <w:tab/>
        <w:tab/>
        <w:tab/>
        <w:tab/>
        <w:tab/>
        <w:t xml:space="preserve">№    ______      </w:t>
      </w:r>
    </w:p>
    <w:p>
      <w:pPr>
        <w:pStyle w:val="style26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П</w:t>
      </w:r>
      <w:r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  <w:t>ро затвердження Статуту комунального</w:t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</w:pPr>
      <w:r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  <w:t>підприємства «Водоканал»  Мелітопольської</w:t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</w:pPr>
      <w:r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  <w:t>міської ради Запорізької області</w:t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</w:pPr>
      <w:r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  <w:t>у новій редакції</w:t>
      </w:r>
    </w:p>
    <w:p>
      <w:pPr>
        <w:pStyle w:val="style26"/>
        <w:jc w:val="both"/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</w:pPr>
      <w:r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</w:pPr>
      <w:r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  <w:tab/>
        <w:t xml:space="preserve">Відповідно до вимог статті 57 Господарського кодексу України, керуючись пунктом 1 статті 29 Закону України «Про місцеве самоврядування в Україні», </w:t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</w:pPr>
      <w:r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ab/>
        <w:t>Мелітопольська міська рада Запорізької області</w:t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ВИРІШИЛА:</w:t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</w:r>
    </w:p>
    <w:p>
      <w:pPr>
        <w:pStyle w:val="style26"/>
        <w:spacing w:after="0" w:before="0" w:line="20" w:lineRule="atLeast"/>
        <w:ind w:firstLine="708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</w:pPr>
      <w:r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  <w:t>1. Затвердити Статут комунального підприємства «Водоканал» Мелітопольської міської ради Запорізької області у новій редакції (далі – Статут), що додається.</w:t>
      </w:r>
    </w:p>
    <w:p>
      <w:pPr>
        <w:pStyle w:val="style26"/>
        <w:spacing w:after="0" w:before="0" w:line="20" w:lineRule="atLeast"/>
        <w:ind w:firstLine="708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</w:pPr>
      <w:r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  <w:t>2. Комунальному підприємству «Водоканал» Мелітопольської міської ради Запорізької області здійснити заходи щодо реєстрації Статуту.</w:t>
      </w:r>
    </w:p>
    <w:p>
      <w:pPr>
        <w:pStyle w:val="style26"/>
        <w:spacing w:after="0" w:before="0" w:line="20" w:lineRule="atLeast"/>
        <w:ind w:firstLine="708" w:left="0" w:right="0"/>
        <w:contextualSpacing w:val="false"/>
        <w:jc w:val="both"/>
        <w:rPr>
          <w:rFonts w:ascii="Times New Roman" w:cs="Times New Roman" w:hAnsi="Times New Roman"/>
          <w:color w:val="000000"/>
          <w:sz w:val="28"/>
          <w:szCs w:val="28"/>
          <w:shd w:fill="FFFFFF" w:val="clear"/>
          <w:lang w:val="uk-UA"/>
        </w:rPr>
      </w:pPr>
      <w:r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  <w:t xml:space="preserve">3. Контроль  за виконанням цього рішення покласти на </w:t>
      </w:r>
      <w:r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  <w:t>п</w:t>
      </w:r>
      <w:r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  <w:t>остійн</w:t>
      </w:r>
      <w:r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  <w:t>у</w:t>
      </w:r>
      <w:r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  <w:t xml:space="preserve"> депутатськ</w:t>
      </w:r>
      <w:r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  <w:t>у</w:t>
      </w:r>
      <w:r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  <w:t xml:space="preserve"> комісі</w:t>
      </w:r>
      <w:r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  <w:t>ю</w:t>
      </w:r>
      <w:r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  <w:lang w:val="uk-UA"/>
        </w:rPr>
        <w:t>з питань житлово-комунального господарства та паливно-енергетичного комплексу, підприємництва, промисловості.</w:t>
      </w:r>
    </w:p>
    <w:p>
      <w:pPr>
        <w:pStyle w:val="style26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</w:r>
    </w:p>
    <w:p>
      <w:pPr>
        <w:pStyle w:val="style26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</w:r>
    </w:p>
    <w:p>
      <w:pPr>
        <w:pStyle w:val="style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Мелітопольський міський голова       </w:t>
        <w:tab/>
        <w:tab/>
        <w:t xml:space="preserve">        </w:t>
        <w:tab/>
        <w:tab/>
        <w:tab/>
        <w:t>С.А. Мінько</w:t>
      </w:r>
    </w:p>
    <w:p>
      <w:pPr>
        <w:pStyle w:val="style26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</w:r>
    </w:p>
    <w:p>
      <w:pPr>
        <w:pStyle w:val="style26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</w:r>
    </w:p>
    <w:p>
      <w:pPr>
        <w:pStyle w:val="style26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Рішення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підготував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Директор комунального підприємства</w:t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color w:val="000000"/>
          <w:sz w:val="28"/>
          <w:szCs w:val="28"/>
          <w:shd w:fill="FFFFFF" w:val="clear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>«</w:t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  <w:lang w:val="uk-UA"/>
        </w:rPr>
        <w:t>Водоканал</w:t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 xml:space="preserve">» </w:t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  <w:lang w:val="uk-UA"/>
        </w:rPr>
        <w:t xml:space="preserve">Мелітопольської міської </w:t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  <w:lang w:val="uk-UA"/>
        </w:rPr>
        <w:t>ради Запорізької області</w:t>
        <w:tab/>
        <w:tab/>
        <w:tab/>
        <w:tab/>
        <w:tab/>
      </w: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</w:rPr>
        <w:tab/>
        <w:t>С.С. Васюренко</w:t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color w:val="000000"/>
          <w:sz w:val="28"/>
          <w:szCs w:val="28"/>
          <w:shd w:fill="FFFFFF" w:val="clear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  <w:lang w:val="uk-UA"/>
        </w:rPr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color w:val="000000"/>
          <w:sz w:val="28"/>
          <w:szCs w:val="28"/>
          <w:shd w:fill="FFFFFF" w:val="clear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shd w:fill="FFFFFF" w:val="clear"/>
          <w:lang w:val="uk-UA"/>
        </w:rPr>
        <w:t>Рішення вносить:</w:t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Постійна депутатська комісія з питань </w:t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житлово-комунального господарства </w:t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 xml:space="preserve">та паливно-енергетичного комплексу, </w:t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>підприємництва, промисловості</w:t>
        <w:tab/>
        <w:tab/>
        <w:tab/>
        <w:tab/>
        <w:tab/>
        <w:t>______________</w:t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uk-UA"/>
        </w:rPr>
        <w:tab/>
        <w:tab/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  <w:shd w:fill="FFFFFF" w:val="clear"/>
        </w:rPr>
      </w:pPr>
      <w:r>
        <w:rPr>
          <w:rFonts w:ascii="Times New Roman" w:cs="Times New Roman" w:hAnsi="Times New Roman"/>
          <w:sz w:val="28"/>
          <w:szCs w:val="28"/>
          <w:shd w:fill="FFFFFF" w:val="clear"/>
          <w:lang w:val="uk-UA"/>
        </w:rPr>
        <w:t>Погоджено</w:t>
      </w:r>
      <w:r>
        <w:rPr>
          <w:rFonts w:ascii="Times New Roman" w:cs="Times New Roman" w:hAnsi="Times New Roman"/>
          <w:sz w:val="28"/>
          <w:szCs w:val="28"/>
          <w:shd w:fill="FFFFFF" w:val="clear"/>
        </w:rPr>
        <w:t>:</w:t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Заступник міського голови</w:t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органів ради</w:t>
        <w:tab/>
        <w:tab/>
        <w:tab/>
        <w:tab/>
        <w:tab/>
        <w:tab/>
        <w:tab/>
        <w:tab/>
        <w:t>С.І. Павленко</w:t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Начальник управління </w:t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правового забезпечення</w:t>
        <w:tab/>
        <w:tab/>
        <w:tab/>
        <w:tab/>
        <w:tab/>
        <w:tab/>
        <w:t>М.С. Гринько</w:t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Головний спеціаліст відділу з регуляторної</w:t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політики та конкурсних закупівель</w:t>
        <w:tab/>
        <w:tab/>
        <w:tab/>
        <w:tab/>
        <w:tab/>
        <w:t>Т.В. Житник</w:t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</w:r>
    </w:p>
    <w:p>
      <w:pPr>
        <w:pStyle w:val="style26"/>
        <w:spacing w:after="0" w:before="0" w:line="2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Головний спеціаліст-коректор</w:t>
        <w:tab/>
        <w:tab/>
        <w:tab/>
        <w:tab/>
        <w:tab/>
        <w:t>Л.С. Захарова</w:t>
      </w:r>
    </w:p>
    <w:p>
      <w:pPr>
        <w:pStyle w:val="style26"/>
        <w:spacing w:after="0" w:before="0" w:line="20" w:lineRule="atLeast"/>
        <w:contextualSpacing w:val="false"/>
        <w:jc w:val="both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983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DejaVu Sans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ListLabel 1"/>
    <w:next w:val="style17"/>
    <w:rPr>
      <w:rFonts w:cs="Times New Roman"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Liberation Sans" w:cs="FreeSans" w:eastAsia="Droid Sans Fallback" w:hAnsi="Liberation Sans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40" w:before="0" w:line="288" w:lineRule="auto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FreeSans"/>
      <w:sz w:val="24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FreeSans"/>
    </w:rPr>
  </w:style>
  <w:style w:styleId="style23" w:type="paragraph">
    <w:name w:val="Заглавие"/>
    <w:basedOn w:val="style0"/>
    <w:next w:val="style23"/>
    <w:pPr>
      <w:suppressLineNumbers/>
      <w:spacing w:after="120" w:before="120"/>
      <w:contextualSpacing w:val="false"/>
      <w:jc w:val="left"/>
    </w:pPr>
    <w:rPr>
      <w:rFonts w:cs="FreeSans"/>
      <w:i/>
      <w:iCs/>
      <w:sz w:val="24"/>
      <w:szCs w:val="24"/>
    </w:rPr>
  </w:style>
  <w:style w:styleId="style24" w:type="paragraph">
    <w:name w:val="index heading"/>
    <w:basedOn w:val="style0"/>
    <w:next w:val="style24"/>
    <w:pPr>
      <w:suppressLineNumbers/>
    </w:pPr>
    <w:rPr>
      <w:rFonts w:cs="FreeSans"/>
    </w:rPr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6" w:type="paragraph">
    <w:name w:val="No Spacing"/>
    <w:next w:val="style26"/>
    <w:pPr>
      <w:widowControl/>
      <w:suppressAutoHyphens w:val="true"/>
      <w:spacing w:after="200" w:before="0" w:line="100" w:lineRule="atLeast"/>
      <w:contextualSpacing w:val="false"/>
    </w:pPr>
    <w:rPr>
      <w:rFonts w:ascii="Calibri" w:cs="" w:eastAsia="DejaVu Sans" w:hAnsi="Calibri"/>
      <w:color w:val="00000A"/>
      <w:sz w:val="22"/>
      <w:szCs w:val="22"/>
      <w:lang w:bidi="ar-SA" w:eastAsia="ru-RU" w:val="ru-RU"/>
    </w:rPr>
  </w:style>
  <w:style w:styleId="style27" w:type="paragraph">
    <w:name w:val="Normal (Web)"/>
    <w:basedOn w:val="style0"/>
    <w:next w:val="style27"/>
    <w:pPr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2016-09-29T08:25:00Z</dcterms:created>
  <dc:creator>1</dc:creator>
  <dc:language>ru</dc:language>
  <cp:lastModifiedBy>User</cp:lastModifiedBy>
  <cp:lastPrinted>2016-11-22T06:03:00Z</cp:lastPrinted>
  <dcterms:modified xsi:type="dcterms:W3CDTF">2016-11-22T06:11:00Z</dcterms:modified>
  <cp:revision>21</cp:revision>
</cp:coreProperties>
</file>